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C59E3A" w14:textId="77777777" w:rsidR="00874717" w:rsidRPr="00C7096D" w:rsidRDefault="00C96CD6" w:rsidP="002F30E1">
      <w:pPr>
        <w:adjustRightInd w:val="0"/>
        <w:snapToGrid w:val="0"/>
        <w:jc w:val="center"/>
        <w:rPr>
          <w:rFonts w:ascii="微軟正黑體" w:eastAsia="微軟正黑體" w:hAnsi="微軟正黑體"/>
          <w:b/>
          <w:bCs/>
          <w:sz w:val="36"/>
          <w:szCs w:val="32"/>
        </w:rPr>
      </w:pPr>
      <w:r w:rsidRPr="00C7096D">
        <w:rPr>
          <w:rFonts w:ascii="微軟正黑體" w:eastAsia="微軟正黑體" w:hAnsi="微軟正黑體" w:hint="eastAsia"/>
          <w:b/>
          <w:bCs/>
          <w:sz w:val="36"/>
          <w:szCs w:val="32"/>
        </w:rPr>
        <w:t>網頁所需內容</w:t>
      </w:r>
    </w:p>
    <w:p w14:paraId="2AA4E656" w14:textId="77777777" w:rsidR="00325942" w:rsidRPr="00C7096D" w:rsidRDefault="002F30E1" w:rsidP="002F30E1">
      <w:pPr>
        <w:adjustRightInd w:val="0"/>
        <w:snapToGrid w:val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說明：</w:t>
      </w:r>
    </w:p>
    <w:p w14:paraId="1423AEC3" w14:textId="0009058E" w:rsidR="00874717" w:rsidRPr="00C7096D" w:rsidRDefault="00874717" w:rsidP="00325942">
      <w:pPr>
        <w:pStyle w:val="a3"/>
        <w:numPr>
          <w:ilvl w:val="0"/>
          <w:numId w:val="2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請提供</w:t>
      </w:r>
      <w:r w:rsidR="00C96CD6" w:rsidRPr="00C7096D">
        <w:rPr>
          <w:rFonts w:ascii="微軟正黑體" w:eastAsia="微軟正黑體" w:hAnsi="微軟正黑體" w:hint="eastAsia"/>
        </w:rPr>
        <w:t>中、</w:t>
      </w:r>
      <w:r w:rsidRPr="00C7096D">
        <w:rPr>
          <w:rFonts w:ascii="微軟正黑體" w:eastAsia="微軟正黑體" w:hAnsi="微軟正黑體" w:hint="eastAsia"/>
        </w:rPr>
        <w:t>英文</w:t>
      </w:r>
      <w:r w:rsidR="00C96CD6" w:rsidRPr="00C7096D">
        <w:rPr>
          <w:rFonts w:ascii="微軟正黑體" w:eastAsia="微軟正黑體" w:hAnsi="微軟正黑體" w:hint="eastAsia"/>
        </w:rPr>
        <w:t>2個檔案</w:t>
      </w:r>
      <w:r w:rsidRPr="00C7096D">
        <w:rPr>
          <w:rFonts w:ascii="微軟正黑體" w:eastAsia="微軟正黑體" w:hAnsi="微軟正黑體" w:hint="eastAsia"/>
        </w:rPr>
        <w:t>，英文請先用C</w:t>
      </w:r>
      <w:r w:rsidRPr="00C7096D">
        <w:rPr>
          <w:rFonts w:ascii="微軟正黑體" w:eastAsia="微軟正黑體" w:hAnsi="微軟正黑體"/>
        </w:rPr>
        <w:t xml:space="preserve">hatGPT </w:t>
      </w:r>
      <w:r w:rsidRPr="00C7096D">
        <w:rPr>
          <w:rFonts w:ascii="微軟正黑體" w:eastAsia="微軟正黑體" w:hAnsi="微軟正黑體" w:hint="eastAsia"/>
        </w:rPr>
        <w:t>校稿</w:t>
      </w:r>
      <w:r w:rsidR="002F30E1" w:rsidRPr="00C7096D">
        <w:rPr>
          <w:rFonts w:ascii="微軟正黑體" w:eastAsia="微軟正黑體" w:hAnsi="微軟正黑體" w:hint="eastAsia"/>
        </w:rPr>
        <w:t>。</w:t>
      </w:r>
    </w:p>
    <w:p w14:paraId="7526C4CA" w14:textId="3F4A2C2F" w:rsidR="00325942" w:rsidRPr="00C7096D" w:rsidRDefault="00325942" w:rsidP="00325942">
      <w:pPr>
        <w:pStyle w:val="a3"/>
        <w:numPr>
          <w:ilvl w:val="0"/>
          <w:numId w:val="2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請將所有內容放置於一個資料夾中，並以雲端分享方式分享連結給我。</w:t>
      </w:r>
    </w:p>
    <w:p w14:paraId="2A57D932" w14:textId="77777777" w:rsidR="00325942" w:rsidRPr="00C7096D" w:rsidRDefault="00325942" w:rsidP="002F30E1">
      <w:pPr>
        <w:adjustRightInd w:val="0"/>
        <w:snapToGrid w:val="0"/>
        <w:rPr>
          <w:rFonts w:ascii="微軟正黑體" w:eastAsia="微軟正黑體" w:hAnsi="微軟正黑體"/>
        </w:rPr>
      </w:pPr>
    </w:p>
    <w:p w14:paraId="1352B3B7" w14:textId="67235A43" w:rsidR="00325942" w:rsidRPr="00C7096D" w:rsidRDefault="00325942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計畫名稱</w:t>
      </w:r>
    </w:p>
    <w:p w14:paraId="524AB2CD" w14:textId="0B5E461A" w:rsidR="00970DE8" w:rsidRPr="00C7096D" w:rsidRDefault="00970DE8" w:rsidP="00970DE8">
      <w:pPr>
        <w:rPr>
          <w:rFonts w:ascii="微軟正黑體" w:eastAsia="微軟正黑體" w:hAnsi="微軟正黑體"/>
        </w:rPr>
      </w:pPr>
      <w:r w:rsidRPr="00C7096D">
        <w:rPr>
          <w:rFonts w:eastAsia="微軟正黑體" w:cs="Times New Roman" w:hint="eastAsia"/>
          <w:color w:val="000000" w:themeColor="text1"/>
          <w:szCs w:val="24"/>
        </w:rPr>
        <w:t xml:space="preserve">  </w:t>
      </w:r>
      <w:r w:rsidRPr="00C7096D">
        <w:rPr>
          <w:rFonts w:ascii="微軟正黑體" w:eastAsia="微軟正黑體" w:hAnsi="微軟正黑體" w:hint="eastAsia"/>
        </w:rPr>
        <w:t xml:space="preserve"> </w:t>
      </w:r>
      <w:r w:rsidR="008907AF" w:rsidRPr="00C7096D">
        <w:rPr>
          <w:rFonts w:ascii="微軟正黑體" w:eastAsia="微軟正黑體" w:hAnsi="微軟正黑體"/>
        </w:rPr>
        <w:t>Development of highly efficient tandem type perovskite/Si solar cells</w:t>
      </w:r>
    </w:p>
    <w:p w14:paraId="09247CAC" w14:textId="0341792C" w:rsidR="00C96CD6" w:rsidRPr="00C7096D" w:rsidRDefault="00A9395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</w:t>
      </w:r>
      <w:r w:rsidR="00C96CD6" w:rsidRPr="00C7096D">
        <w:rPr>
          <w:rFonts w:ascii="微軟正黑體" w:eastAsia="微軟正黑體" w:hAnsi="微軟正黑體" w:hint="eastAsia"/>
        </w:rPr>
        <w:t>姓名</w:t>
      </w:r>
    </w:p>
    <w:p w14:paraId="4B0286F7" w14:textId="38F0D883" w:rsidR="00970DE8" w:rsidRPr="00C7096D" w:rsidRDefault="00EA2109" w:rsidP="00EA2109">
      <w:pPr>
        <w:adjustRightInd w:val="0"/>
        <w:snapToGrid w:val="0"/>
        <w:ind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Chih-Wei Chu</w:t>
      </w:r>
    </w:p>
    <w:p w14:paraId="7E6EE937" w14:textId="157E3C32" w:rsidR="00C96CD6" w:rsidRPr="00C7096D" w:rsidRDefault="00A9395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</w:t>
      </w:r>
      <w:r w:rsidR="00C96CD6" w:rsidRPr="00C7096D">
        <w:rPr>
          <w:rFonts w:ascii="微軟正黑體" w:eastAsia="微軟正黑體" w:hAnsi="微軟正黑體" w:hint="eastAsia"/>
        </w:rPr>
        <w:t>照片</w:t>
      </w:r>
    </w:p>
    <w:p w14:paraId="197608C2" w14:textId="4AC865AC" w:rsidR="00EA2109" w:rsidRPr="00C7096D" w:rsidRDefault="00B76DD3" w:rsidP="00970DE8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>
        <w:rPr>
          <w:noProof/>
        </w:rPr>
        <w:drawing>
          <wp:inline distT="0" distB="0" distL="0" distR="0" wp14:anchorId="04F1646F" wp14:editId="3BA6ADD9">
            <wp:extent cx="1317600" cy="147240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4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8EDA013" w14:textId="34B80012" w:rsidR="00621749" w:rsidRPr="00C7096D" w:rsidRDefault="0062174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 w:hint="eastAsia"/>
          <w:color w:val="000000" w:themeColor="text1"/>
        </w:rPr>
        <w:t>計畫主持人職稱</w:t>
      </w:r>
    </w:p>
    <w:p w14:paraId="11E792FA" w14:textId="697F1B02" w:rsidR="00970DE8" w:rsidRPr="00C7096D" w:rsidRDefault="0018222E" w:rsidP="00970DE8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Research Fellow</w:t>
      </w:r>
    </w:p>
    <w:p w14:paraId="64E2B147" w14:textId="533AE8B4" w:rsidR="0092091C" w:rsidRPr="00C7096D" w:rsidRDefault="00A9395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</w:t>
      </w:r>
      <w:r w:rsidR="00C96CD6" w:rsidRPr="00C7096D">
        <w:rPr>
          <w:rFonts w:ascii="微軟正黑體" w:eastAsia="微軟正黑體" w:hAnsi="微軟正黑體" w:hint="eastAsia"/>
        </w:rPr>
        <w:t>網頁連結</w:t>
      </w:r>
    </w:p>
    <w:p w14:paraId="15FE2E90" w14:textId="68F9D7FE" w:rsidR="00970DE8" w:rsidRPr="00C7096D" w:rsidRDefault="00EA2109" w:rsidP="00CB0CC4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https://www.rcas.sinica.edu.tw/faculty/gchu.html</w:t>
      </w:r>
    </w:p>
    <w:p w14:paraId="10B96C00" w14:textId="62D47194" w:rsidR="00550284" w:rsidRPr="00C7096D" w:rsidRDefault="00550284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電話</w:t>
      </w:r>
      <w:r w:rsidR="0038627C" w:rsidRPr="00C7096D">
        <w:rPr>
          <w:rFonts w:ascii="微軟正黑體" w:eastAsia="微軟正黑體" w:hAnsi="微軟正黑體" w:hint="eastAsia"/>
        </w:rPr>
        <w:t>(</w:t>
      </w:r>
      <w:r w:rsidR="00954A4E" w:rsidRPr="00C7096D">
        <w:rPr>
          <w:rFonts w:ascii="微軟正黑體" w:eastAsia="微軟正黑體" w:hAnsi="微軟正黑體" w:hint="eastAsia"/>
        </w:rPr>
        <w:t>不需填，將</w:t>
      </w:r>
      <w:r w:rsidR="0038627C" w:rsidRPr="00C7096D">
        <w:rPr>
          <w:rFonts w:ascii="微軟正黑體" w:eastAsia="微軟正黑體" w:hAnsi="微軟正黑體" w:hint="eastAsia"/>
        </w:rPr>
        <w:t>由關鍵中心提供)</w:t>
      </w:r>
    </w:p>
    <w:p w14:paraId="3D365407" w14:textId="0CB65412" w:rsidR="00550284" w:rsidRPr="00C7096D" w:rsidRDefault="00954A4E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</w:t>
      </w:r>
      <w:r w:rsidR="00550284" w:rsidRPr="00C7096D">
        <w:rPr>
          <w:rFonts w:ascii="微軟正黑體" w:eastAsia="微軟正黑體" w:hAnsi="微軟正黑體" w:hint="eastAsia"/>
        </w:rPr>
        <w:t>電子郵件信箱</w:t>
      </w:r>
    </w:p>
    <w:p w14:paraId="0E5996BC" w14:textId="5AA2B894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gchu</w:t>
      </w:r>
      <w:r w:rsidRPr="00C7096D">
        <w:rPr>
          <w:rFonts w:ascii="微軟正黑體" w:eastAsia="微軟正黑體" w:hAnsi="微軟正黑體" w:hint="eastAsia"/>
        </w:rPr>
        <w:t>@</w:t>
      </w:r>
      <w:r w:rsidRPr="00C7096D">
        <w:rPr>
          <w:rFonts w:ascii="微軟正黑體" w:eastAsia="微軟正黑體" w:hAnsi="微軟正黑體"/>
        </w:rPr>
        <w:t>gate.sinica.edu.tw</w:t>
      </w:r>
    </w:p>
    <w:p w14:paraId="40007C04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07B6946D" w14:textId="6D03A5E7" w:rsidR="00EA2109" w:rsidRPr="00C7096D" w:rsidRDefault="00EA2109" w:rsidP="00EA2109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計畫主持人姓名</w:t>
      </w:r>
    </w:p>
    <w:p w14:paraId="0268C369" w14:textId="77777777" w:rsidR="00EA2109" w:rsidRPr="00C7096D" w:rsidRDefault="00EA2109" w:rsidP="00EA2109">
      <w:pPr>
        <w:adjustRightInd w:val="0"/>
        <w:snapToGrid w:val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 xml:space="preserve">   </w:t>
      </w:r>
      <w:r w:rsidRPr="00C7096D">
        <w:rPr>
          <w:rFonts w:ascii="微軟正黑體" w:eastAsia="微軟正黑體" w:hAnsi="微軟正黑體"/>
        </w:rPr>
        <w:t>Tzung-Fang Guo</w:t>
      </w:r>
    </w:p>
    <w:p w14:paraId="081D5443" w14:textId="77777777" w:rsidR="00EA2109" w:rsidRPr="00C7096D" w:rsidRDefault="00EA2109" w:rsidP="00EA2109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計畫主持人照片</w:t>
      </w:r>
    </w:p>
    <w:p w14:paraId="68363BE5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  <w:noProof/>
        </w:rPr>
        <w:lastRenderedPageBreak/>
        <w:drawing>
          <wp:inline distT="0" distB="0" distL="0" distR="0" wp14:anchorId="0B3F88C3" wp14:editId="1F6E63E7">
            <wp:extent cx="1152144" cy="1618488"/>
            <wp:effectExtent l="0" t="0" r="0" b="1270"/>
            <wp:docPr id="641483183" name="圖片 641483183" descr="一張含有 人的臉孔, 人員, 服裝, 領帶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483183" name="圖片 641483183" descr="一張含有 人的臉孔, 人員, 服裝, 領帶 的圖片&#10;&#10;自動產生的描述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144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4C1D0" w14:textId="77777777" w:rsidR="00EA2109" w:rsidRPr="00C7096D" w:rsidRDefault="00EA2109" w:rsidP="00EA2109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 w:hint="eastAsia"/>
          <w:color w:val="000000" w:themeColor="text1"/>
        </w:rPr>
        <w:t>計畫主持人職稱</w:t>
      </w:r>
    </w:p>
    <w:p w14:paraId="62ABF5E4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Research Fellow</w:t>
      </w:r>
    </w:p>
    <w:p w14:paraId="7A0527E8" w14:textId="77777777" w:rsidR="00EA2109" w:rsidRPr="00C7096D" w:rsidRDefault="00EA2109" w:rsidP="00EA2109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計畫主持人網頁連結</w:t>
      </w:r>
    </w:p>
    <w:p w14:paraId="32D8E7B1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https://sites.google.com/view/tf-guo-lab/hompage?authuser=0</w:t>
      </w:r>
    </w:p>
    <w:p w14:paraId="463D473E" w14:textId="77777777" w:rsidR="00EA2109" w:rsidRPr="00C7096D" w:rsidRDefault="00EA2109" w:rsidP="00EA2109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電話(不需填，將由關鍵中心提供)</w:t>
      </w:r>
    </w:p>
    <w:p w14:paraId="37E2FC7A" w14:textId="77777777" w:rsidR="00EA2109" w:rsidRPr="00C7096D" w:rsidRDefault="00EA2109" w:rsidP="00EA2109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計畫主持人電子郵件信箱</w:t>
      </w:r>
    </w:p>
    <w:p w14:paraId="19FC9DD4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guotf@gate.sinica.edu.tw, guotf@mail.ncku.edu.tw</w:t>
      </w:r>
    </w:p>
    <w:p w14:paraId="1DEF66C5" w14:textId="77777777" w:rsidR="00EA2109" w:rsidRPr="00C7096D" w:rsidRDefault="00EA2109" w:rsidP="00EA2109">
      <w:pPr>
        <w:adjustRightInd w:val="0"/>
        <w:snapToGrid w:val="0"/>
        <w:rPr>
          <w:rFonts w:ascii="微軟正黑體" w:eastAsia="微軟正黑體" w:hAnsi="微軟正黑體"/>
        </w:rPr>
      </w:pPr>
    </w:p>
    <w:p w14:paraId="18C9AF88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7143F114" w14:textId="04465223" w:rsidR="00C96CD6" w:rsidRPr="00C7096D" w:rsidRDefault="00C96CD6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團隊成員介紹</w:t>
      </w:r>
      <w:r w:rsidR="004868DB" w:rsidRPr="00C7096D">
        <w:rPr>
          <w:rFonts w:ascii="微軟正黑體" w:eastAsia="微軟正黑體" w:hAnsi="微軟正黑體" w:hint="eastAsia"/>
        </w:rPr>
        <w:t>(不需照片)</w:t>
      </w:r>
    </w:p>
    <w:p w14:paraId="14B93DE8" w14:textId="7C48F705" w:rsidR="00C96CD6" w:rsidRPr="00C7096D" w:rsidRDefault="00CB0CC4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C96CD6" w:rsidRPr="00C7096D">
        <w:rPr>
          <w:rFonts w:ascii="微軟正黑體" w:eastAsia="微軟正黑體" w:hAnsi="微軟正黑體" w:hint="eastAsia"/>
        </w:rPr>
        <w:t>-1. 姓名</w:t>
      </w:r>
      <w:r w:rsidR="0024764B" w:rsidRPr="00C7096D">
        <w:rPr>
          <w:rFonts w:ascii="微軟正黑體" w:eastAsia="微軟正黑體" w:hAnsi="微軟正黑體" w:hint="eastAsia"/>
        </w:rPr>
        <w:t>_</w:t>
      </w:r>
      <w:r w:rsidR="008907AF" w:rsidRPr="00C7096D">
        <w:rPr>
          <w:rFonts w:ascii="微軟正黑體" w:eastAsia="微軟正黑體" w:hAnsi="微軟正黑體" w:hint="eastAsia"/>
        </w:rPr>
        <w:t>Z</w:t>
      </w:r>
      <w:r w:rsidR="008907AF" w:rsidRPr="00C7096D">
        <w:rPr>
          <w:rFonts w:ascii="微軟正黑體" w:eastAsia="微軟正黑體" w:hAnsi="微軟正黑體"/>
        </w:rPr>
        <w:t>hen-Fu Lin</w:t>
      </w:r>
    </w:p>
    <w:p w14:paraId="7B00CD00" w14:textId="1421EA36" w:rsidR="00C96CD6" w:rsidRPr="00C7096D" w:rsidRDefault="00CB0CC4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C96CD6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C96CD6" w:rsidRPr="00C7096D">
        <w:rPr>
          <w:rFonts w:ascii="微軟正黑體" w:eastAsia="微軟正黑體" w:hAnsi="微軟正黑體" w:hint="eastAsia"/>
        </w:rPr>
        <w:t xml:space="preserve"> 職稱</w:t>
      </w:r>
      <w:r w:rsidR="0024764B" w:rsidRPr="00C7096D">
        <w:rPr>
          <w:rFonts w:ascii="微軟正黑體" w:eastAsia="微軟正黑體" w:hAnsi="微軟正黑體" w:hint="eastAsia"/>
        </w:rPr>
        <w:t>_</w:t>
      </w:r>
      <w:r w:rsidR="0018222E" w:rsidRPr="00C7096D">
        <w:rPr>
          <w:rFonts w:ascii="微軟正黑體" w:eastAsia="微軟正黑體" w:hAnsi="微軟正黑體"/>
        </w:rPr>
        <w:t>Postdoctoral Fellow</w:t>
      </w:r>
    </w:p>
    <w:p w14:paraId="16D831F9" w14:textId="098D2D81" w:rsidR="00C96CD6" w:rsidRPr="00C7096D" w:rsidRDefault="00CB0CC4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C96CD6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970DE8" w:rsidRPr="00C7096D">
        <w:rPr>
          <w:rFonts w:ascii="微軟正黑體" w:eastAsia="微軟正黑體" w:hAnsi="微軟正黑體"/>
          <w:color w:val="000000" w:themeColor="text1"/>
        </w:rPr>
        <w:t>3</w:t>
      </w:r>
      <w:r w:rsidR="00C96CD6" w:rsidRPr="00C7096D">
        <w:rPr>
          <w:rFonts w:ascii="微軟正黑體" w:eastAsia="微軟正黑體" w:hAnsi="微軟正黑體" w:hint="eastAsia"/>
          <w:color w:val="000000" w:themeColor="text1"/>
        </w:rPr>
        <w:t>. 工作內容</w:t>
      </w:r>
      <w:r w:rsidR="0024764B" w:rsidRPr="00C7096D">
        <w:rPr>
          <w:rFonts w:ascii="微軟正黑體" w:eastAsia="微軟正黑體" w:hAnsi="微軟正黑體" w:hint="eastAsia"/>
          <w:color w:val="000000" w:themeColor="text1"/>
        </w:rPr>
        <w:t>_</w:t>
      </w:r>
      <w:r w:rsidR="0018222E" w:rsidRPr="00C7096D">
        <w:t xml:space="preserve"> </w:t>
      </w:r>
      <w:r w:rsidR="0018222E" w:rsidRPr="00C7096D">
        <w:rPr>
          <w:rFonts w:ascii="微軟正黑體" w:eastAsia="微軟正黑體" w:hAnsi="微軟正黑體"/>
          <w:color w:val="000000" w:themeColor="text1"/>
        </w:rPr>
        <w:t>Development and optimization of oxide, transparent conductive film sputtering process and perovskite vapor deposition process</w:t>
      </w:r>
    </w:p>
    <w:p w14:paraId="12C33DB7" w14:textId="62CD0A69" w:rsidR="00970DE8" w:rsidRPr="00C7096D" w:rsidRDefault="00970DE8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1ED6C45C" w14:textId="0337C134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</w:rPr>
        <w:t>-1. 姓名_</w:t>
      </w:r>
      <w:r w:rsidR="008907AF" w:rsidRPr="00C7096D">
        <w:rPr>
          <w:rFonts w:ascii="微軟正黑體" w:eastAsia="微軟正黑體" w:hAnsi="微軟正黑體"/>
        </w:rPr>
        <w:t>Yin</w:t>
      </w:r>
      <w:r w:rsidR="00C91297" w:rsidRPr="00C7096D">
        <w:rPr>
          <w:rFonts w:ascii="微軟正黑體" w:eastAsia="微軟正黑體" w:hAnsi="微軟正黑體"/>
        </w:rPr>
        <w:t>-</w:t>
      </w:r>
      <w:r w:rsidR="008907AF" w:rsidRPr="00C7096D">
        <w:rPr>
          <w:rFonts w:ascii="微軟正黑體" w:eastAsia="微軟正黑體" w:hAnsi="微軟正黑體"/>
        </w:rPr>
        <w:t>Han Lu</w:t>
      </w:r>
    </w:p>
    <w:p w14:paraId="3037CBA6" w14:textId="7422C61F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24764B" w:rsidRPr="00C7096D">
        <w:rPr>
          <w:rFonts w:ascii="微軟正黑體" w:eastAsia="微軟正黑體" w:hAnsi="微軟正黑體" w:hint="eastAsia"/>
        </w:rPr>
        <w:t xml:space="preserve"> 職稱_</w:t>
      </w:r>
      <w:r w:rsidR="0018222E" w:rsidRPr="00C7096D">
        <w:rPr>
          <w:rFonts w:ascii="微軟正黑體" w:eastAsia="微軟正黑體" w:hAnsi="微軟正黑體"/>
        </w:rPr>
        <w:t>Research Assistant</w:t>
      </w:r>
      <w:r w:rsidR="00EA2109" w:rsidRPr="00C7096D">
        <w:rPr>
          <w:rFonts w:ascii="微軟正黑體" w:eastAsia="微軟正黑體" w:hAnsi="微軟正黑體"/>
        </w:rPr>
        <w:t xml:space="preserve"> (Administrative)</w:t>
      </w:r>
    </w:p>
    <w:p w14:paraId="678C6B0E" w14:textId="46810A53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</w:rPr>
        <w:t>-</w:t>
      </w:r>
      <w:r w:rsidR="0024764B" w:rsidRPr="00C7096D">
        <w:rPr>
          <w:rFonts w:ascii="微軟正黑體" w:eastAsia="微軟正黑體" w:hAnsi="微軟正黑體"/>
        </w:rPr>
        <w:t>3</w:t>
      </w:r>
      <w:r w:rsidR="0024764B" w:rsidRPr="00C7096D">
        <w:rPr>
          <w:rFonts w:ascii="微軟正黑體" w:eastAsia="微軟正黑體" w:hAnsi="微軟正黑體" w:hint="eastAsia"/>
        </w:rPr>
        <w:t>. 工作內容_</w:t>
      </w:r>
      <w:r w:rsidR="0066789C" w:rsidRPr="00C7096D">
        <w:t xml:space="preserve"> </w:t>
      </w:r>
      <w:r w:rsidR="0066789C" w:rsidRPr="00C7096D">
        <w:rPr>
          <w:rFonts w:ascii="微軟正黑體" w:eastAsia="微軟正黑體" w:hAnsi="微軟正黑體"/>
        </w:rPr>
        <w:t>Project involves business expense reimbursement, data consolidation, and administrative coordination</w:t>
      </w:r>
    </w:p>
    <w:p w14:paraId="6F154744" w14:textId="10F3EA6E" w:rsidR="0024764B" w:rsidRPr="00C7096D" w:rsidRDefault="0024764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08FDF0DA" w14:textId="4C10483E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</w:rPr>
        <w:t>-1. 姓名_</w:t>
      </w:r>
      <w:r w:rsidR="00C91297" w:rsidRPr="00C7096D">
        <w:rPr>
          <w:rFonts w:ascii="微軟正黑體" w:eastAsia="微軟正黑體" w:hAnsi="微軟正黑體"/>
        </w:rPr>
        <w:t>Y</w:t>
      </w:r>
      <w:r w:rsidR="00EC3265" w:rsidRPr="00C7096D">
        <w:rPr>
          <w:rFonts w:ascii="微軟正黑體" w:eastAsia="微軟正黑體" w:hAnsi="微軟正黑體"/>
        </w:rPr>
        <w:t>un</w:t>
      </w:r>
      <w:r w:rsidR="00C91297" w:rsidRPr="00C7096D">
        <w:rPr>
          <w:rFonts w:ascii="微軟正黑體" w:eastAsia="微軟正黑體" w:hAnsi="微軟正黑體"/>
        </w:rPr>
        <w:t>-C</w:t>
      </w:r>
      <w:r w:rsidR="00EC3265" w:rsidRPr="00C7096D">
        <w:rPr>
          <w:rFonts w:ascii="微軟正黑體" w:eastAsia="微軟正黑體" w:hAnsi="微軟正黑體"/>
        </w:rPr>
        <w:t>hu</w:t>
      </w:r>
      <w:r w:rsidR="00C91297" w:rsidRPr="00C7096D">
        <w:rPr>
          <w:rFonts w:ascii="微軟正黑體" w:eastAsia="微軟正黑體" w:hAnsi="微軟正黑體"/>
        </w:rPr>
        <w:t xml:space="preserve"> K</w:t>
      </w:r>
      <w:r w:rsidR="00EC3265" w:rsidRPr="00C7096D">
        <w:rPr>
          <w:rFonts w:ascii="微軟正黑體" w:eastAsia="微軟正黑體" w:hAnsi="微軟正黑體"/>
        </w:rPr>
        <w:t>ao</w:t>
      </w:r>
    </w:p>
    <w:p w14:paraId="110D95F2" w14:textId="75178F6A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24764B" w:rsidRPr="00C7096D">
        <w:rPr>
          <w:rFonts w:ascii="微軟正黑體" w:eastAsia="微軟正黑體" w:hAnsi="微軟正黑體" w:hint="eastAsia"/>
        </w:rPr>
        <w:t xml:space="preserve"> 職稱_</w:t>
      </w:r>
      <w:r w:rsidR="0018222E" w:rsidRPr="00C7096D">
        <w:rPr>
          <w:rFonts w:ascii="微軟正黑體" w:eastAsia="微軟正黑體" w:hAnsi="微軟正黑體"/>
        </w:rPr>
        <w:t>Research Assistant</w:t>
      </w:r>
    </w:p>
    <w:p w14:paraId="513E189B" w14:textId="3FC5E249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24764B" w:rsidRPr="00C7096D">
        <w:rPr>
          <w:rFonts w:ascii="微軟正黑體" w:eastAsia="微軟正黑體" w:hAnsi="微軟正黑體"/>
          <w:color w:val="000000" w:themeColor="text1"/>
        </w:rPr>
        <w:t>3</w:t>
      </w:r>
      <w:r w:rsidR="0024764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2F5D3E" w:rsidRPr="00C7096D">
        <w:rPr>
          <w:color w:val="000000" w:themeColor="text1"/>
        </w:rPr>
        <w:t xml:space="preserve"> </w:t>
      </w:r>
      <w:r w:rsidR="002F5D3E" w:rsidRPr="00C7096D">
        <w:rPr>
          <w:rFonts w:ascii="微軟正黑體" w:eastAsia="微軟正黑體" w:hAnsi="微軟正黑體"/>
          <w:color w:val="000000" w:themeColor="text1"/>
        </w:rPr>
        <w:t>Development and optimization of perovskite vapor deposition process</w:t>
      </w:r>
    </w:p>
    <w:p w14:paraId="7875387A" w14:textId="632F0996" w:rsidR="0024764B" w:rsidRPr="00C7096D" w:rsidRDefault="0024764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0B388729" w14:textId="4021EF8E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</w:rPr>
        <w:t>-1. 姓名_</w:t>
      </w:r>
      <w:r w:rsidR="00EC3265" w:rsidRPr="00C7096D">
        <w:rPr>
          <w:rFonts w:ascii="微軟正黑體" w:eastAsia="微軟正黑體" w:hAnsi="微軟正黑體"/>
        </w:rPr>
        <w:t>Yu-Ting Chen</w:t>
      </w:r>
    </w:p>
    <w:p w14:paraId="306D0035" w14:textId="23E5D4F6" w:rsidR="00EC3265" w:rsidRPr="00C7096D" w:rsidRDefault="00CB0CC4" w:rsidP="00EC3265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lastRenderedPageBreak/>
        <w:t>14</w:t>
      </w:r>
      <w:r w:rsidR="0024764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24764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 xml:space="preserve">Research Assistant (PhD </w:t>
      </w:r>
      <w:r w:rsidR="00EC3265" w:rsidRPr="00C7096D">
        <w:rPr>
          <w:rFonts w:ascii="微軟正黑體" w:eastAsia="微軟正黑體" w:hAnsi="微軟正黑體"/>
        </w:rPr>
        <w:t>Student</w:t>
      </w:r>
      <w:r w:rsidR="00EA2109" w:rsidRPr="00C7096D">
        <w:rPr>
          <w:rFonts w:ascii="微軟正黑體" w:eastAsia="微軟正黑體" w:hAnsi="微軟正黑體"/>
        </w:rPr>
        <w:t>)</w:t>
      </w:r>
    </w:p>
    <w:p w14:paraId="000AF0F5" w14:textId="41383488" w:rsidR="0024764B" w:rsidRPr="00C7096D" w:rsidRDefault="00CB0CC4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24764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24764B" w:rsidRPr="00C7096D">
        <w:rPr>
          <w:rFonts w:ascii="微軟正黑體" w:eastAsia="微軟正黑體" w:hAnsi="微軟正黑體"/>
          <w:color w:val="000000" w:themeColor="text1"/>
        </w:rPr>
        <w:t>3</w:t>
      </w:r>
      <w:r w:rsidR="0024764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2F5D3E" w:rsidRPr="00C7096D">
        <w:rPr>
          <w:color w:val="000000" w:themeColor="text1"/>
        </w:rPr>
        <w:t xml:space="preserve"> </w:t>
      </w:r>
      <w:r w:rsidR="002F5D3E" w:rsidRPr="00C7096D">
        <w:rPr>
          <w:rFonts w:ascii="微軟正黑體" w:eastAsia="微軟正黑體" w:hAnsi="微軟正黑體"/>
          <w:color w:val="000000" w:themeColor="text1"/>
        </w:rPr>
        <w:t>Fabrication of perovskite</w:t>
      </w:r>
      <w:r w:rsidR="002F5D3E" w:rsidRPr="00C7096D">
        <w:rPr>
          <w:rFonts w:ascii="微軟正黑體" w:eastAsia="微軟正黑體" w:hAnsi="微軟正黑體" w:hint="eastAsia"/>
          <w:color w:val="000000" w:themeColor="text1"/>
        </w:rPr>
        <w:t xml:space="preserve"> </w:t>
      </w:r>
      <w:r w:rsidR="002F5D3E" w:rsidRPr="00C7096D">
        <w:rPr>
          <w:rFonts w:ascii="微軟正黑體" w:eastAsia="微軟正黑體" w:hAnsi="微軟正黑體"/>
          <w:color w:val="000000" w:themeColor="text1"/>
        </w:rPr>
        <w:t>solar cells</w:t>
      </w:r>
      <w:r w:rsidR="002F5D3E" w:rsidRPr="00C7096D">
        <w:rPr>
          <w:rFonts w:ascii="微軟正黑體" w:eastAsia="微軟正黑體" w:hAnsi="微軟正黑體" w:hint="eastAsia"/>
          <w:color w:val="000000" w:themeColor="text1"/>
        </w:rPr>
        <w:t>,</w:t>
      </w:r>
      <w:r w:rsidR="002F5D3E" w:rsidRPr="00C7096D">
        <w:rPr>
          <w:rFonts w:ascii="微軟正黑體" w:eastAsia="微軟正黑體" w:hAnsi="微軟正黑體"/>
          <w:color w:val="000000" w:themeColor="text1"/>
        </w:rPr>
        <w:t xml:space="preserve"> optimization of buffer layers, fabrication and measurement of perovskite-Si tandem devices</w:t>
      </w:r>
    </w:p>
    <w:p w14:paraId="1E8FBC53" w14:textId="50A63137" w:rsidR="0024764B" w:rsidRPr="00C7096D" w:rsidRDefault="0024764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603284F" w14:textId="63671174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-1. 姓名_</w:t>
      </w:r>
      <w:r w:rsidR="00EC3265" w:rsidRPr="00C7096D">
        <w:t xml:space="preserve"> </w:t>
      </w:r>
      <w:r w:rsidR="00EC3265" w:rsidRPr="00C7096D">
        <w:rPr>
          <w:rFonts w:ascii="微軟正黑體" w:eastAsia="微軟正黑體" w:hAnsi="微軟正黑體"/>
        </w:rPr>
        <w:t>Muhammad Asim</w:t>
      </w:r>
    </w:p>
    <w:p w14:paraId="622E2880" w14:textId="4327BA28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7F149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(PhD Student)</w:t>
      </w:r>
    </w:p>
    <w:p w14:paraId="71A6CFC8" w14:textId="2E711AF0" w:rsidR="002F5D3E" w:rsidRPr="00C7096D" w:rsidRDefault="00CB0CC4" w:rsidP="002F5D3E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C7096D">
        <w:rPr>
          <w:rFonts w:ascii="微軟正黑體" w:eastAsia="微軟正黑體" w:hAnsi="微軟正黑體"/>
          <w:color w:val="000000" w:themeColor="text1"/>
        </w:rPr>
        <w:t>3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2F5D3E" w:rsidRPr="00C7096D">
        <w:rPr>
          <w:rFonts w:ascii="微軟正黑體" w:eastAsia="微軟正黑體" w:hAnsi="微軟正黑體"/>
          <w:color w:val="000000" w:themeColor="text1"/>
        </w:rPr>
        <w:t xml:space="preserve"> Optimization of perovskite solar cells</w:t>
      </w:r>
    </w:p>
    <w:p w14:paraId="12BADED4" w14:textId="3DF64EA0" w:rsidR="007F149B" w:rsidRPr="00C7096D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70FD3B5D" w14:textId="160909A7" w:rsidR="00EA2109" w:rsidRPr="00C7096D" w:rsidRDefault="00CB0CC4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EA2109" w:rsidRPr="00C7096D">
        <w:rPr>
          <w:rFonts w:ascii="微軟正黑體" w:eastAsia="微軟正黑體" w:hAnsi="微軟正黑體" w:hint="eastAsia"/>
        </w:rPr>
        <w:t>-1. 姓名_</w:t>
      </w:r>
      <w:r w:rsidR="00EA2109" w:rsidRPr="00C7096D">
        <w:t xml:space="preserve"> </w:t>
      </w:r>
      <w:r w:rsidR="00EA2109" w:rsidRPr="00C7096D">
        <w:rPr>
          <w:rFonts w:ascii="微軟正黑體" w:eastAsia="微軟正黑體" w:hAnsi="微軟正黑體"/>
        </w:rPr>
        <w:t>Farhan Yousuf</w:t>
      </w:r>
    </w:p>
    <w:p w14:paraId="3DDB47C3" w14:textId="661D73BC" w:rsidR="00EA2109" w:rsidRPr="00C7096D" w:rsidRDefault="00CB0CC4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EA2109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EA2109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(PhD Student)</w:t>
      </w:r>
    </w:p>
    <w:p w14:paraId="205CC9C0" w14:textId="7DDEDB44" w:rsidR="00EA2109" w:rsidRPr="00C7096D" w:rsidRDefault="00CB0CC4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EA2109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EA2109" w:rsidRPr="00C7096D">
        <w:rPr>
          <w:rFonts w:ascii="微軟正黑體" w:eastAsia="微軟正黑體" w:hAnsi="微軟正黑體"/>
          <w:color w:val="000000" w:themeColor="text1"/>
        </w:rPr>
        <w:t>3</w:t>
      </w:r>
      <w:r w:rsidR="00EA2109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EA2109" w:rsidRPr="00C7096D">
        <w:rPr>
          <w:rFonts w:ascii="微軟正黑體" w:eastAsia="微軟正黑體" w:hAnsi="微軟正黑體"/>
          <w:color w:val="000000" w:themeColor="text1"/>
        </w:rPr>
        <w:t>Optimization of transparent conductive electrodes and bifacial devices</w:t>
      </w:r>
    </w:p>
    <w:p w14:paraId="23F7B591" w14:textId="77777777" w:rsidR="00EA2109" w:rsidRPr="00C7096D" w:rsidRDefault="00EA2109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1C9BF466" w14:textId="21571C35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-1. 姓名_</w:t>
      </w:r>
      <w:r w:rsidR="002259A5" w:rsidRPr="00C7096D">
        <w:t xml:space="preserve"> </w:t>
      </w:r>
      <w:r w:rsidR="002259A5" w:rsidRPr="00C7096D">
        <w:rPr>
          <w:rFonts w:ascii="微軟正黑體" w:eastAsia="微軟正黑體" w:hAnsi="微軟正黑體"/>
        </w:rPr>
        <w:t>Piyun Hsiao</w:t>
      </w:r>
    </w:p>
    <w:p w14:paraId="25FBB6C9" w14:textId="12EDE005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7F149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(MS Student)</w:t>
      </w:r>
    </w:p>
    <w:p w14:paraId="44A00CAB" w14:textId="35A34B5E" w:rsidR="007F149B" w:rsidRPr="00C7096D" w:rsidRDefault="00CB0CC4" w:rsidP="00AC065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C7096D">
        <w:rPr>
          <w:rFonts w:ascii="微軟正黑體" w:eastAsia="微軟正黑體" w:hAnsi="微軟正黑體"/>
          <w:color w:val="000000" w:themeColor="text1"/>
        </w:rPr>
        <w:t>3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4C40E6" w:rsidRPr="00C7096D">
        <w:rPr>
          <w:color w:val="000000" w:themeColor="text1"/>
        </w:rPr>
        <w:t xml:space="preserve"> </w:t>
      </w:r>
      <w:r w:rsidR="004C40E6" w:rsidRPr="00C7096D">
        <w:rPr>
          <w:rFonts w:ascii="微軟正黑體" w:eastAsia="微軟正黑體" w:hAnsi="微軟正黑體"/>
          <w:color w:val="000000" w:themeColor="text1"/>
        </w:rPr>
        <w:t>Fabrication of perovskite</w:t>
      </w:r>
      <w:r w:rsidR="004C40E6" w:rsidRPr="00C7096D">
        <w:rPr>
          <w:rFonts w:ascii="微軟正黑體" w:eastAsia="微軟正黑體" w:hAnsi="微軟正黑體" w:hint="eastAsia"/>
          <w:color w:val="000000" w:themeColor="text1"/>
        </w:rPr>
        <w:t xml:space="preserve"> </w:t>
      </w:r>
      <w:r w:rsidR="004C40E6" w:rsidRPr="00C7096D">
        <w:rPr>
          <w:rFonts w:ascii="微軟正黑體" w:eastAsia="微軟正黑體" w:hAnsi="微軟正黑體"/>
          <w:color w:val="000000" w:themeColor="text1"/>
        </w:rPr>
        <w:t>solar cells</w:t>
      </w:r>
      <w:r w:rsidR="004C40E6" w:rsidRPr="00C7096D">
        <w:rPr>
          <w:rFonts w:ascii="微軟正黑體" w:eastAsia="微軟正黑體" w:hAnsi="微軟正黑體" w:hint="eastAsia"/>
          <w:color w:val="000000" w:themeColor="text1"/>
        </w:rPr>
        <w:t>,</w:t>
      </w:r>
      <w:r w:rsidR="004C40E6" w:rsidRPr="00C7096D">
        <w:rPr>
          <w:rFonts w:ascii="微軟正黑體" w:eastAsia="微軟正黑體" w:hAnsi="微軟正黑體"/>
          <w:color w:val="000000" w:themeColor="text1"/>
        </w:rPr>
        <w:t xml:space="preserve"> optimization of wide bandgap perovskite, measurement of perovskite devices</w:t>
      </w:r>
    </w:p>
    <w:p w14:paraId="2D331AE8" w14:textId="4B12D92F" w:rsidR="007F149B" w:rsidRPr="00C7096D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5F2F253" w14:textId="664B8881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-1. 姓名_</w:t>
      </w:r>
      <w:r w:rsidR="002259A5" w:rsidRPr="00C7096D">
        <w:t xml:space="preserve"> </w:t>
      </w:r>
      <w:r w:rsidR="002259A5" w:rsidRPr="00C7096D">
        <w:rPr>
          <w:rFonts w:ascii="微軟正黑體" w:eastAsia="微軟正黑體" w:hAnsi="微軟正黑體"/>
        </w:rPr>
        <w:t>Yi-Tsen Chen</w:t>
      </w:r>
    </w:p>
    <w:p w14:paraId="7447121F" w14:textId="4AB7E8CC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7F149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(MS Student)</w:t>
      </w:r>
    </w:p>
    <w:p w14:paraId="658F2366" w14:textId="48781A76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FF0000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C7096D">
        <w:rPr>
          <w:rFonts w:ascii="微軟正黑體" w:eastAsia="微軟正黑體" w:hAnsi="微軟正黑體"/>
          <w:color w:val="000000" w:themeColor="text1"/>
        </w:rPr>
        <w:t>3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4C40E6" w:rsidRPr="00C7096D">
        <w:rPr>
          <w:rFonts w:ascii="微軟正黑體" w:eastAsia="微軟正黑體" w:hAnsi="微軟正黑體"/>
          <w:color w:val="000000" w:themeColor="text1"/>
        </w:rPr>
        <w:t xml:space="preserve"> Fabrication of perovskite</w:t>
      </w:r>
      <w:r w:rsidR="004C40E6" w:rsidRPr="00C7096D">
        <w:rPr>
          <w:rFonts w:ascii="微軟正黑體" w:eastAsia="微軟正黑體" w:hAnsi="微軟正黑體" w:hint="eastAsia"/>
          <w:color w:val="000000" w:themeColor="text1"/>
        </w:rPr>
        <w:t xml:space="preserve"> </w:t>
      </w:r>
      <w:r w:rsidR="004C40E6" w:rsidRPr="00C7096D">
        <w:rPr>
          <w:rFonts w:ascii="微軟正黑體" w:eastAsia="微軟正黑體" w:hAnsi="微軟正黑體"/>
          <w:color w:val="000000" w:themeColor="text1"/>
        </w:rPr>
        <w:t>solar cells</w:t>
      </w:r>
      <w:r w:rsidR="004C40E6" w:rsidRPr="00C7096D">
        <w:rPr>
          <w:rFonts w:ascii="微軟正黑體" w:eastAsia="微軟正黑體" w:hAnsi="微軟正黑體" w:hint="eastAsia"/>
          <w:color w:val="000000" w:themeColor="text1"/>
        </w:rPr>
        <w:t>,</w:t>
      </w:r>
      <w:r w:rsidR="004C40E6" w:rsidRPr="00C7096D">
        <w:rPr>
          <w:rFonts w:ascii="微軟正黑體" w:eastAsia="微軟正黑體" w:hAnsi="微軟正黑體"/>
          <w:color w:val="000000" w:themeColor="text1"/>
        </w:rPr>
        <w:t xml:space="preserve"> optimization of transport layers, measurement of perovskite devices</w:t>
      </w:r>
    </w:p>
    <w:p w14:paraId="2BD1D3A7" w14:textId="12F207D1" w:rsidR="007F149B" w:rsidRPr="00C7096D" w:rsidRDefault="007F149B" w:rsidP="00AC065B">
      <w:pPr>
        <w:adjustRightInd w:val="0"/>
        <w:snapToGrid w:val="0"/>
        <w:rPr>
          <w:rFonts w:ascii="微軟正黑體" w:eastAsia="微軟正黑體" w:hAnsi="微軟正黑體"/>
        </w:rPr>
      </w:pPr>
    </w:p>
    <w:p w14:paraId="4A35DAA9" w14:textId="761E75B7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-1. 姓名_</w:t>
      </w:r>
      <w:r w:rsidR="002259A5" w:rsidRPr="00C7096D">
        <w:t xml:space="preserve"> </w:t>
      </w:r>
      <w:r w:rsidR="002259A5" w:rsidRPr="00C7096D">
        <w:rPr>
          <w:rFonts w:ascii="微軟正黑體" w:eastAsia="微軟正黑體" w:hAnsi="微軟正黑體"/>
        </w:rPr>
        <w:t>Ming-Xun Jiang</w:t>
      </w:r>
    </w:p>
    <w:p w14:paraId="0F125CD7" w14:textId="0C6AB0CE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7F149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(MS Student)</w:t>
      </w:r>
    </w:p>
    <w:p w14:paraId="4193726A" w14:textId="5884188B" w:rsidR="004C40E6" w:rsidRPr="00C7096D" w:rsidRDefault="00CB0CC4" w:rsidP="004C40E6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C7096D">
        <w:rPr>
          <w:rFonts w:ascii="微軟正黑體" w:eastAsia="微軟正黑體" w:hAnsi="微軟正黑體"/>
          <w:color w:val="000000" w:themeColor="text1"/>
        </w:rPr>
        <w:t>3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4C40E6" w:rsidRPr="00C7096D">
        <w:rPr>
          <w:rFonts w:ascii="微軟正黑體" w:eastAsia="微軟正黑體" w:hAnsi="微軟正黑體"/>
          <w:color w:val="000000" w:themeColor="text1"/>
        </w:rPr>
        <w:t xml:space="preserve"> Optimization of transparent conductive electrodes and bifacial devices</w:t>
      </w:r>
    </w:p>
    <w:p w14:paraId="6A228ADB" w14:textId="2C87627C" w:rsidR="007F149B" w:rsidRPr="00C7096D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98D5EB3" w14:textId="65B80A78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-1. 姓名_</w:t>
      </w:r>
      <w:r w:rsidR="00EC3265" w:rsidRPr="00C7096D">
        <w:rPr>
          <w:rFonts w:ascii="微軟正黑體" w:eastAsia="微軟正黑體" w:hAnsi="微軟正黑體"/>
        </w:rPr>
        <w:t>Yu-Hsuan Hsiao</w:t>
      </w:r>
    </w:p>
    <w:p w14:paraId="394DD28C" w14:textId="740D8861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7F149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(MS Student)</w:t>
      </w:r>
    </w:p>
    <w:p w14:paraId="60D9F148" w14:textId="6FEB3FF0" w:rsidR="007F149B" w:rsidRPr="00C7096D" w:rsidRDefault="00CB0CC4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C7096D">
        <w:rPr>
          <w:rFonts w:ascii="微軟正黑體" w:eastAsia="微軟正黑體" w:hAnsi="微軟正黑體"/>
          <w:color w:val="000000" w:themeColor="text1"/>
        </w:rPr>
        <w:t>3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4C40E6" w:rsidRPr="00C7096D">
        <w:rPr>
          <w:rFonts w:ascii="微軟正黑體" w:eastAsia="微軟正黑體" w:hAnsi="微軟正黑體"/>
          <w:color w:val="000000" w:themeColor="text1"/>
        </w:rPr>
        <w:t xml:space="preserve"> Development and optimization of perovskite vapor deposition process</w:t>
      </w:r>
    </w:p>
    <w:p w14:paraId="687A6144" w14:textId="77777777" w:rsidR="00EA2109" w:rsidRPr="00C7096D" w:rsidRDefault="00EA2109" w:rsidP="00EA2109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</w:p>
    <w:p w14:paraId="0C73AA36" w14:textId="4B65DDDB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-1. 姓名_</w:t>
      </w:r>
      <w:r w:rsidR="00EC3265" w:rsidRPr="00C7096D">
        <w:t xml:space="preserve"> </w:t>
      </w:r>
      <w:r w:rsidR="00EC3265" w:rsidRPr="00C7096D">
        <w:rPr>
          <w:rFonts w:ascii="微軟正黑體" w:eastAsia="微軟正黑體" w:hAnsi="微軟正黑體"/>
        </w:rPr>
        <w:t>S</w:t>
      </w:r>
      <w:r w:rsidR="002259A5" w:rsidRPr="00C7096D">
        <w:rPr>
          <w:rFonts w:ascii="微軟正黑體" w:eastAsia="微軟正黑體" w:hAnsi="微軟正黑體"/>
        </w:rPr>
        <w:t>zu</w:t>
      </w:r>
      <w:r w:rsidR="00EC3265" w:rsidRPr="00C7096D">
        <w:rPr>
          <w:rFonts w:ascii="微軟正黑體" w:eastAsia="微軟正黑體" w:hAnsi="微軟正黑體"/>
        </w:rPr>
        <w:t>-Y</w:t>
      </w:r>
      <w:r w:rsidR="002259A5" w:rsidRPr="00C7096D">
        <w:rPr>
          <w:rFonts w:ascii="微軟正黑體" w:eastAsia="微軟正黑體" w:hAnsi="微軟正黑體"/>
        </w:rPr>
        <w:t>u Lin</w:t>
      </w:r>
    </w:p>
    <w:p w14:paraId="4C5587C6" w14:textId="4635DE42" w:rsidR="007F149B" w:rsidRPr="00C7096D" w:rsidRDefault="00CB0CC4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</w:rPr>
        <w:t>-2</w:t>
      </w:r>
      <w:r w:rsidR="00591F86" w:rsidRPr="00C7096D">
        <w:rPr>
          <w:rFonts w:ascii="微軟正黑體" w:eastAsia="微軟正黑體" w:hAnsi="微軟正黑體"/>
        </w:rPr>
        <w:t>.</w:t>
      </w:r>
      <w:r w:rsidR="007F149B" w:rsidRPr="00C7096D">
        <w:rPr>
          <w:rFonts w:ascii="微軟正黑體" w:eastAsia="微軟正黑體" w:hAnsi="微軟正黑體" w:hint="eastAsia"/>
        </w:rPr>
        <w:t xml:space="preserve"> 職稱_</w:t>
      </w:r>
      <w:r w:rsidR="00EA2109" w:rsidRPr="00C7096D">
        <w:rPr>
          <w:rFonts w:ascii="微軟正黑體" w:eastAsia="微軟正黑體" w:hAnsi="微軟正黑體"/>
        </w:rPr>
        <w:t>Research Assistant (MS Student)</w:t>
      </w:r>
    </w:p>
    <w:p w14:paraId="0334CEAC" w14:textId="218457A9" w:rsidR="004C40E6" w:rsidRPr="00C7096D" w:rsidRDefault="00CB0CC4" w:rsidP="004C40E6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</w:rPr>
        <w:t>14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C7096D">
        <w:rPr>
          <w:rFonts w:ascii="微軟正黑體" w:eastAsia="微軟正黑體" w:hAnsi="微軟正黑體"/>
          <w:color w:val="000000" w:themeColor="text1"/>
        </w:rPr>
        <w:t>3</w:t>
      </w:r>
      <w:r w:rsidR="007F149B" w:rsidRPr="00C7096D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4C40E6" w:rsidRPr="00C7096D">
        <w:rPr>
          <w:rFonts w:ascii="微軟正黑體" w:eastAsia="微軟正黑體" w:hAnsi="微軟正黑體"/>
          <w:color w:val="000000" w:themeColor="text1"/>
        </w:rPr>
        <w:t xml:space="preserve"> Optimization of transparent conductive electrodes and bifacial devices</w:t>
      </w:r>
    </w:p>
    <w:p w14:paraId="3D328FA1" w14:textId="77777777" w:rsidR="007F149B" w:rsidRPr="00C7096D" w:rsidRDefault="007F149B" w:rsidP="00AC065B">
      <w:pPr>
        <w:adjustRightInd w:val="0"/>
        <w:snapToGrid w:val="0"/>
        <w:rPr>
          <w:rFonts w:ascii="微軟正黑體" w:eastAsia="微軟正黑體" w:hAnsi="微軟正黑體"/>
        </w:rPr>
      </w:pPr>
    </w:p>
    <w:p w14:paraId="324E0D94" w14:textId="77777777" w:rsidR="00AC065B" w:rsidRPr="00C7096D" w:rsidRDefault="00AC065B" w:rsidP="00AC065B">
      <w:pPr>
        <w:adjustRightInd w:val="0"/>
        <w:snapToGrid w:val="0"/>
        <w:rPr>
          <w:rFonts w:ascii="微軟正黑體" w:eastAsia="微軟正黑體" w:hAnsi="微軟正黑體"/>
        </w:rPr>
      </w:pPr>
    </w:p>
    <w:p w14:paraId="63033DB5" w14:textId="50768B7B" w:rsidR="00C96CD6" w:rsidRPr="00C7096D" w:rsidRDefault="00C96CD6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計畫介紹(大約</w:t>
      </w:r>
      <w:r w:rsidR="00636865" w:rsidRPr="00C7096D">
        <w:rPr>
          <w:rFonts w:ascii="微軟正黑體" w:eastAsia="微軟正黑體" w:hAnsi="微軟正黑體"/>
        </w:rPr>
        <w:t>200</w:t>
      </w:r>
      <w:r w:rsidRPr="00C7096D">
        <w:rPr>
          <w:rFonts w:ascii="微軟正黑體" w:eastAsia="微軟正黑體" w:hAnsi="微軟正黑體" w:hint="eastAsia"/>
        </w:rPr>
        <w:t>字)</w:t>
      </w:r>
    </w:p>
    <w:p w14:paraId="6ED1C5DF" w14:textId="723F502B" w:rsidR="007F149B" w:rsidRPr="00C7096D" w:rsidRDefault="001D1748" w:rsidP="001D1748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  <w:color w:val="000000" w:themeColor="text1"/>
        </w:rPr>
        <w:t>Th</w:t>
      </w:r>
      <w:r w:rsidR="00AC065B" w:rsidRPr="00C7096D">
        <w:rPr>
          <w:rFonts w:ascii="微軟正黑體" w:eastAsia="微軟正黑體" w:hAnsi="微軟正黑體"/>
          <w:color w:val="000000" w:themeColor="text1"/>
        </w:rPr>
        <w:t>e topic of this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research </w:t>
      </w:r>
      <w:r w:rsidR="00AC065B" w:rsidRPr="00C7096D">
        <w:rPr>
          <w:rFonts w:ascii="微軟正黑體" w:eastAsia="微軟正黑體" w:hAnsi="微軟正黑體"/>
          <w:color w:val="000000" w:themeColor="text1"/>
        </w:rPr>
        <w:t>aim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s to develop the techniques of highly efficient 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2-terminal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perovskite-Si tandem solar cells. </w:t>
      </w:r>
      <w:r w:rsidR="00AC065B" w:rsidRPr="00C7096D">
        <w:rPr>
          <w:rFonts w:ascii="微軟正黑體" w:eastAsia="微軟正黑體" w:hAnsi="微軟正黑體"/>
          <w:color w:val="000000" w:themeColor="text1"/>
        </w:rPr>
        <w:t>We intend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to stack two kinds of solar cells (the perovskite-based </w:t>
      </w:r>
      <w:r w:rsidR="00AC065B" w:rsidRPr="00C7096D">
        <w:rPr>
          <w:rFonts w:ascii="微軟正黑體" w:eastAsia="微軟正黑體" w:hAnsi="微軟正黑體"/>
          <w:color w:val="000000" w:themeColor="text1"/>
        </w:rPr>
        <w:t xml:space="preserve">solar cells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and Si-based cells) with different </w:t>
      </w:r>
      <w:r w:rsidR="00AC065B" w:rsidRPr="00C7096D">
        <w:rPr>
          <w:rFonts w:ascii="微軟正黑體" w:eastAsia="微軟正黑體" w:hAnsi="微軟正黑體"/>
          <w:color w:val="000000" w:themeColor="text1"/>
        </w:rPr>
        <w:t xml:space="preserve">optical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working spectra into one device. </w:t>
      </w:r>
      <w:r w:rsidR="00AC065B" w:rsidRPr="00C7096D">
        <w:rPr>
          <w:rFonts w:ascii="微軟正黑體" w:eastAsia="微軟正黑體" w:hAnsi="微軟正黑體"/>
          <w:color w:val="000000" w:themeColor="text1"/>
        </w:rPr>
        <w:t xml:space="preserve">This strategy would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overcome the Shockley-Queisser limit </w:t>
      </w:r>
      <w:r w:rsidR="00AC065B" w:rsidRPr="00C7096D">
        <w:rPr>
          <w:rFonts w:ascii="微軟正黑體" w:eastAsia="微軟正黑體" w:hAnsi="微軟正黑體"/>
          <w:color w:val="000000" w:themeColor="text1"/>
        </w:rPr>
        <w:t xml:space="preserve">in the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power conversion efficiency (PCE) of the single-junction solar cells. </w:t>
      </w:r>
      <w:r w:rsidR="00D757E4" w:rsidRPr="00C7096D">
        <w:rPr>
          <w:rFonts w:ascii="微軟正黑體" w:eastAsia="微軟正黑體" w:hAnsi="微軟正黑體"/>
          <w:color w:val="000000" w:themeColor="text1"/>
        </w:rPr>
        <w:t>W</w:t>
      </w:r>
      <w:r w:rsidRPr="00C7096D">
        <w:rPr>
          <w:rFonts w:ascii="微軟正黑體" w:eastAsia="微軟正黑體" w:hAnsi="微軟正黑體"/>
          <w:color w:val="000000" w:themeColor="text1"/>
        </w:rPr>
        <w:t>e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 target several techniques to fabricate the perovskite-Si tandem solar cell modulus with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PCE higher than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30%. The higher PCE magnitude </w:t>
      </w:r>
      <w:r w:rsidR="00D757E4" w:rsidRPr="00C7096D">
        <w:rPr>
          <w:rFonts w:ascii="微軟正黑體" w:eastAsia="微軟正黑體" w:hAnsi="微軟正黑體"/>
          <w:color w:val="000000" w:themeColor="text1"/>
        </w:rPr>
        <w:t>increases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the total electric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 power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density </w:t>
      </w:r>
      <w:r w:rsidRPr="00C7096D">
        <w:rPr>
          <w:rFonts w:ascii="微軟正黑體" w:eastAsia="微軟正黑體" w:hAnsi="微軟正黑體"/>
          <w:color w:val="000000" w:themeColor="text1"/>
        </w:rPr>
        <w:t>generated per unit area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 and reduces the emission of greenhouse gases, which </w:t>
      </w:r>
      <w:r w:rsidRPr="00C7096D">
        <w:rPr>
          <w:rFonts w:ascii="微軟正黑體" w:eastAsia="微軟正黑體" w:hAnsi="微軟正黑體"/>
          <w:color w:val="000000" w:themeColor="text1"/>
        </w:rPr>
        <w:t>is one of the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strategies </w:t>
      </w:r>
      <w:r w:rsidR="00D757E4" w:rsidRPr="00C7096D">
        <w:rPr>
          <w:rFonts w:ascii="微軟正黑體" w:eastAsia="微軟正黑體" w:hAnsi="微軟正黑體"/>
          <w:color w:val="000000" w:themeColor="text1"/>
        </w:rPr>
        <w:t>to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achiev</w:t>
      </w:r>
      <w:r w:rsidR="00D757E4" w:rsidRPr="00C7096D">
        <w:rPr>
          <w:rFonts w:ascii="微軟正黑體" w:eastAsia="微軟正黑體" w:hAnsi="微軟正黑體"/>
          <w:color w:val="000000" w:themeColor="text1"/>
        </w:rPr>
        <w:t>e the</w:t>
      </w:r>
      <w:r w:rsidRPr="00C7096D">
        <w:rPr>
          <w:rFonts w:ascii="微軟正黑體" w:eastAsia="微軟正黑體" w:hAnsi="微軟正黑體"/>
          <w:color w:val="000000" w:themeColor="text1"/>
        </w:rPr>
        <w:t xml:space="preserve"> national </w:t>
      </w:r>
      <w:r w:rsidR="00D757E4" w:rsidRPr="00C7096D">
        <w:rPr>
          <w:rFonts w:ascii="微軟正黑體" w:eastAsia="微軟正黑體" w:hAnsi="微軟正黑體"/>
          <w:color w:val="000000" w:themeColor="text1"/>
        </w:rPr>
        <w:t xml:space="preserve">goal of </w:t>
      </w:r>
      <w:r w:rsidRPr="00C7096D">
        <w:rPr>
          <w:rFonts w:ascii="微軟正黑體" w:eastAsia="微軟正黑體" w:hAnsi="微軟正黑體"/>
          <w:color w:val="000000" w:themeColor="text1"/>
        </w:rPr>
        <w:t>net-zero emissions.</w:t>
      </w:r>
    </w:p>
    <w:p w14:paraId="7A2ADE9A" w14:textId="77777777" w:rsidR="00AC065B" w:rsidRPr="00C7096D" w:rsidRDefault="00AC065B" w:rsidP="001D1748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</w:p>
    <w:p w14:paraId="6B79D639" w14:textId="22707C97" w:rsidR="00D60200" w:rsidRPr="00C7096D" w:rsidRDefault="00D753A2" w:rsidP="00001739">
      <w:pPr>
        <w:pStyle w:val="a3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 w:hint="eastAsia"/>
          <w:color w:val="000000" w:themeColor="text1"/>
        </w:rPr>
        <w:t>本計畫之重大里程碑</w:t>
      </w:r>
      <w:r w:rsidR="000117D0" w:rsidRPr="00C7096D">
        <w:rPr>
          <w:rFonts w:ascii="微軟正黑體" w:eastAsia="微軟正黑體" w:hAnsi="微軟正黑體" w:hint="eastAsia"/>
          <w:color w:val="000000" w:themeColor="text1"/>
        </w:rPr>
        <w:t>(</w:t>
      </w:r>
      <w:r w:rsidR="00636865" w:rsidRPr="00C7096D">
        <w:rPr>
          <w:rFonts w:ascii="微軟正黑體" w:eastAsia="微軟正黑體" w:hAnsi="微軟正黑體" w:hint="eastAsia"/>
          <w:color w:val="000000" w:themeColor="text1"/>
        </w:rPr>
        <w:t>不限</w:t>
      </w:r>
      <w:r w:rsidR="000117D0" w:rsidRPr="00C7096D">
        <w:rPr>
          <w:rFonts w:ascii="微軟正黑體" w:eastAsia="微軟正黑體" w:hAnsi="微軟正黑體" w:hint="eastAsia"/>
          <w:color w:val="000000" w:themeColor="text1"/>
        </w:rPr>
        <w:t>字</w:t>
      </w:r>
      <w:r w:rsidR="00636865" w:rsidRPr="00C7096D">
        <w:rPr>
          <w:rFonts w:ascii="微軟正黑體" w:eastAsia="微軟正黑體" w:hAnsi="微軟正黑體" w:hint="eastAsia"/>
          <w:color w:val="000000" w:themeColor="text1"/>
        </w:rPr>
        <w:t>數</w:t>
      </w:r>
      <w:r w:rsidR="000117D0" w:rsidRPr="00C7096D">
        <w:rPr>
          <w:rFonts w:ascii="微軟正黑體" w:eastAsia="微軟正黑體" w:hAnsi="微軟正黑體" w:hint="eastAsia"/>
          <w:color w:val="000000" w:themeColor="text1"/>
        </w:rPr>
        <w:t>)</w:t>
      </w:r>
      <w:r w:rsidR="00D60200" w:rsidRPr="00C7096D">
        <w:rPr>
          <w:rFonts w:ascii="微軟正黑體" w:eastAsia="微軟正黑體" w:hAnsi="微軟正黑體"/>
          <w:color w:val="000000" w:themeColor="text1"/>
        </w:rPr>
        <w:br/>
      </w:r>
      <w:r w:rsidR="00222369" w:rsidRPr="00C7096D">
        <w:rPr>
          <w:rFonts w:ascii="微軟正黑體" w:eastAsia="微軟正黑體" w:hAnsi="微軟正黑體"/>
          <w:color w:val="000000" w:themeColor="text1"/>
        </w:rPr>
        <w:t>At the first step, w</w:t>
      </w:r>
      <w:r w:rsidR="00001739" w:rsidRPr="00C7096D">
        <w:rPr>
          <w:rFonts w:ascii="微軟正黑體" w:eastAsia="微軟正黑體" w:hAnsi="微軟正黑體"/>
          <w:color w:val="000000" w:themeColor="text1"/>
        </w:rPr>
        <w:t xml:space="preserve">e </w:t>
      </w:r>
      <w:r w:rsidR="00222369" w:rsidRPr="00C7096D">
        <w:rPr>
          <w:rFonts w:ascii="微軟正黑體" w:eastAsia="微軟正黑體" w:hAnsi="微軟正黑體"/>
          <w:color w:val="000000" w:themeColor="text1"/>
        </w:rPr>
        <w:t xml:space="preserve">have developed several interfacial techniques to successfully stack the perovskite-based solar cell on Si-based heterojunction solar cell (Si-HJT). The 2-terminal 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perovskite/Si </w:t>
      </w:r>
      <w:r w:rsidR="00222369" w:rsidRPr="00C7096D">
        <w:rPr>
          <w:rFonts w:ascii="微軟正黑體" w:eastAsia="微軟正黑體" w:hAnsi="微軟正黑體"/>
          <w:color w:val="000000" w:themeColor="text1"/>
        </w:rPr>
        <w:t xml:space="preserve">tandem device (working </w:t>
      </w:r>
      <w:r w:rsidR="00001739" w:rsidRPr="00C7096D">
        <w:rPr>
          <w:rFonts w:ascii="微軟正黑體" w:eastAsia="微軟正黑體" w:hAnsi="微軟正黑體"/>
          <w:color w:val="000000" w:themeColor="text1"/>
        </w:rPr>
        <w:t>area of 2.56 cm</w:t>
      </w:r>
      <w:r w:rsidR="00001739" w:rsidRPr="00C7096D">
        <w:rPr>
          <w:rFonts w:ascii="微軟正黑體" w:eastAsia="微軟正黑體" w:hAnsi="微軟正黑體"/>
          <w:color w:val="000000" w:themeColor="text1"/>
          <w:vertAlign w:val="superscript"/>
        </w:rPr>
        <w:t>2</w:t>
      </w:r>
      <w:r w:rsidR="00222369" w:rsidRPr="00C7096D">
        <w:rPr>
          <w:rFonts w:ascii="微軟正黑體" w:eastAsia="微軟正黑體" w:hAnsi="微軟正黑體"/>
          <w:color w:val="000000" w:themeColor="text1"/>
        </w:rPr>
        <w:t>)</w:t>
      </w:r>
      <w:r w:rsidR="00001739"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="00222369" w:rsidRPr="00C7096D">
        <w:rPr>
          <w:rFonts w:ascii="微軟正黑體" w:eastAsia="微軟正黑體" w:hAnsi="微軟正黑體"/>
          <w:color w:val="000000" w:themeColor="text1"/>
        </w:rPr>
        <w:t xml:space="preserve">exhibits </w:t>
      </w:r>
      <w:r w:rsidR="00001739" w:rsidRPr="00C7096D">
        <w:rPr>
          <w:rFonts w:ascii="微軟正黑體" w:eastAsia="微軟正黑體" w:hAnsi="微軟正黑體"/>
          <w:color w:val="000000" w:themeColor="text1"/>
        </w:rPr>
        <w:t>high photovoltaic performance of V</w:t>
      </w:r>
      <w:r w:rsidR="00001739" w:rsidRPr="00C7096D">
        <w:rPr>
          <w:rFonts w:ascii="微軟正黑體" w:eastAsia="微軟正黑體" w:hAnsi="微軟正黑體"/>
          <w:color w:val="000000" w:themeColor="text1"/>
          <w:vertAlign w:val="subscript"/>
        </w:rPr>
        <w:t>OC</w:t>
      </w:r>
      <w:r w:rsidR="00001739" w:rsidRPr="00C7096D">
        <w:rPr>
          <w:rFonts w:ascii="微軟正黑體" w:eastAsia="微軟正黑體" w:hAnsi="微軟正黑體"/>
          <w:color w:val="000000" w:themeColor="text1"/>
        </w:rPr>
        <w:t>= 1.72 V, J</w:t>
      </w:r>
      <w:r w:rsidR="00001739" w:rsidRPr="00C7096D">
        <w:rPr>
          <w:rFonts w:ascii="微軟正黑體" w:eastAsia="微軟正黑體" w:hAnsi="微軟正黑體"/>
          <w:color w:val="000000" w:themeColor="text1"/>
          <w:vertAlign w:val="subscript"/>
        </w:rPr>
        <w:t>SC</w:t>
      </w:r>
      <w:r w:rsidR="00001739" w:rsidRPr="00C7096D">
        <w:rPr>
          <w:rFonts w:ascii="微軟正黑體" w:eastAsia="微軟正黑體" w:hAnsi="微軟正黑體"/>
          <w:color w:val="000000" w:themeColor="text1"/>
        </w:rPr>
        <w:t>= 19.05 mA/cm</w:t>
      </w:r>
      <w:r w:rsidR="00001739" w:rsidRPr="00C7096D">
        <w:rPr>
          <w:rFonts w:ascii="微軟正黑體" w:eastAsia="微軟正黑體" w:hAnsi="微軟正黑體"/>
          <w:color w:val="000000" w:themeColor="text1"/>
          <w:vertAlign w:val="superscript"/>
        </w:rPr>
        <w:t>2</w:t>
      </w:r>
      <w:r w:rsidR="00001739" w:rsidRPr="00C7096D">
        <w:rPr>
          <w:rFonts w:ascii="微軟正黑體" w:eastAsia="微軟正黑體" w:hAnsi="微軟正黑體"/>
          <w:color w:val="000000" w:themeColor="text1"/>
        </w:rPr>
        <w:t>, FF= 71.75%, PCE= 23.53%.</w:t>
      </w:r>
      <w:r w:rsidR="00222369" w:rsidRPr="00C7096D">
        <w:rPr>
          <w:rFonts w:ascii="微軟正黑體" w:eastAsia="微軟正黑體" w:hAnsi="微軟正黑體"/>
          <w:color w:val="000000" w:themeColor="text1"/>
        </w:rPr>
        <w:t xml:space="preserve"> The optimization of the fabrications further would increase the photovoltaic parameters of tandem cells. </w:t>
      </w:r>
    </w:p>
    <w:p w14:paraId="2E2827F6" w14:textId="77777777" w:rsidR="00222369" w:rsidRPr="00C7096D" w:rsidRDefault="00222369" w:rsidP="00222369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</w:p>
    <w:p w14:paraId="6A4B3073" w14:textId="7C562EDC" w:rsidR="00C96CD6" w:rsidRPr="00C7096D" w:rsidRDefault="00C96CD6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 w:hint="eastAsia"/>
          <w:color w:val="000000" w:themeColor="text1"/>
        </w:rPr>
        <w:t>研究</w:t>
      </w:r>
      <w:r w:rsidR="0038627C" w:rsidRPr="00C7096D">
        <w:rPr>
          <w:rFonts w:ascii="微軟正黑體" w:eastAsia="微軟正黑體" w:hAnsi="微軟正黑體" w:hint="eastAsia"/>
          <w:color w:val="000000" w:themeColor="text1"/>
        </w:rPr>
        <w:t>現況</w:t>
      </w:r>
      <w:r w:rsidRPr="00C7096D">
        <w:rPr>
          <w:rFonts w:ascii="微軟正黑體" w:eastAsia="微軟正黑體" w:hAnsi="微軟正黑體" w:hint="eastAsia"/>
          <w:color w:val="000000" w:themeColor="text1"/>
        </w:rPr>
        <w:t>成果圖片</w:t>
      </w:r>
    </w:p>
    <w:p w14:paraId="2F957244" w14:textId="47F470CA" w:rsidR="00C96CD6" w:rsidRPr="00C7096D" w:rsidRDefault="00591F86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  <w:color w:val="000000" w:themeColor="text1"/>
        </w:rPr>
        <w:t>17</w:t>
      </w:r>
      <w:r w:rsidR="00C96CD6" w:rsidRPr="00C7096D">
        <w:rPr>
          <w:rFonts w:ascii="微軟正黑體" w:eastAsia="微軟正黑體" w:hAnsi="微軟正黑體" w:hint="eastAsia"/>
          <w:color w:val="000000" w:themeColor="text1"/>
        </w:rPr>
        <w:t>-1. 圖片</w:t>
      </w:r>
      <w:r w:rsidR="00D60200" w:rsidRPr="00C7096D">
        <w:rPr>
          <w:rFonts w:ascii="微軟正黑體" w:eastAsia="微軟正黑體" w:hAnsi="微軟正黑體"/>
          <w:color w:val="000000" w:themeColor="text1"/>
        </w:rPr>
        <w:br/>
      </w:r>
      <w:r w:rsidR="00D60200" w:rsidRPr="00C7096D">
        <w:rPr>
          <w:rFonts w:ascii="微軟正黑體" w:eastAsia="微軟正黑體" w:hAnsi="微軟正黑體"/>
          <w:noProof/>
          <w:color w:val="000000" w:themeColor="text1"/>
        </w:rPr>
        <w:lastRenderedPageBreak/>
        <w:drawing>
          <wp:inline distT="0" distB="0" distL="0" distR="0" wp14:anchorId="58100EF7" wp14:editId="74285824">
            <wp:extent cx="5274310" cy="2539365"/>
            <wp:effectExtent l="0" t="0" r="0" b="0"/>
            <wp:docPr id="76742949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42949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3A394" w14:textId="77777777" w:rsidR="002C20BC" w:rsidRPr="00C7096D" w:rsidRDefault="002C20BC" w:rsidP="00DD601B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</w:p>
    <w:p w14:paraId="251FDBD0" w14:textId="475D5515" w:rsidR="00C96CD6" w:rsidRPr="00C7096D" w:rsidRDefault="00591F86" w:rsidP="00DD601B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  <w:r w:rsidRPr="00C7096D">
        <w:rPr>
          <w:rFonts w:ascii="微軟正黑體" w:eastAsia="微軟正黑體" w:hAnsi="微軟正黑體"/>
          <w:color w:val="000000" w:themeColor="text1"/>
        </w:rPr>
        <w:t>17</w:t>
      </w:r>
      <w:r w:rsidR="00C96CD6" w:rsidRPr="00C7096D">
        <w:rPr>
          <w:rFonts w:ascii="微軟正黑體" w:eastAsia="微軟正黑體" w:hAnsi="微軟正黑體" w:hint="eastAsia"/>
          <w:color w:val="000000" w:themeColor="text1"/>
        </w:rPr>
        <w:t>-2. 說明文字</w:t>
      </w:r>
      <w:r w:rsidR="00D60200" w:rsidRPr="00C7096D">
        <w:rPr>
          <w:rFonts w:ascii="微軟正黑體" w:eastAsia="微軟正黑體" w:hAnsi="微軟正黑體"/>
          <w:color w:val="000000" w:themeColor="text1"/>
        </w:rPr>
        <w:br/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EQE diagram </w:t>
      </w:r>
      <w:r w:rsidR="00413A11" w:rsidRPr="00C7096D">
        <w:rPr>
          <w:rFonts w:ascii="微軟正黑體" w:eastAsia="微軟正黑體" w:hAnsi="微軟正黑體"/>
          <w:color w:val="000000" w:themeColor="text1"/>
        </w:rPr>
        <w:t>presents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the spectral response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 of the device originating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="00413A11" w:rsidRPr="00C7096D">
        <w:rPr>
          <w:rFonts w:ascii="微軟正黑體" w:eastAsia="微軟正黑體" w:hAnsi="微軟正黑體"/>
          <w:color w:val="000000" w:themeColor="text1"/>
        </w:rPr>
        <w:t>from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two sub-cells, perovskite-based (visible light range) and Si-based (near-infrared light range). The result </w:t>
      </w:r>
      <w:r w:rsidR="00413A11" w:rsidRPr="00C7096D">
        <w:rPr>
          <w:rFonts w:ascii="微軟正黑體" w:eastAsia="微軟正黑體" w:hAnsi="微軟正黑體"/>
          <w:color w:val="000000" w:themeColor="text1"/>
        </w:rPr>
        <w:t>coincides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the working mechanism of tandem devices. 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The inset image depicts the photo of the 2-terminal tandem cells. </w:t>
      </w:r>
      <w:r w:rsidR="00377E20" w:rsidRPr="00C7096D">
        <w:rPr>
          <w:rFonts w:ascii="微軟正黑體" w:eastAsia="微軟正黑體" w:hAnsi="微軟正黑體"/>
          <w:color w:val="000000" w:themeColor="text1"/>
        </w:rPr>
        <w:t>In th</w:t>
      </w:r>
      <w:r w:rsidR="00413A11" w:rsidRPr="00C7096D">
        <w:rPr>
          <w:rFonts w:ascii="微軟正黑體" w:eastAsia="微軟正黑體" w:hAnsi="微軟正黑體"/>
          <w:color w:val="000000" w:themeColor="text1"/>
        </w:rPr>
        <w:t>is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photo</w:t>
      </w:r>
      <w:r w:rsidR="00413A11" w:rsidRPr="00C7096D">
        <w:rPr>
          <w:rFonts w:ascii="微軟正黑體" w:eastAsia="微軟正黑體" w:hAnsi="微軟正黑體"/>
          <w:color w:val="000000" w:themeColor="text1"/>
        </w:rPr>
        <w:t>,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the region cover</w:t>
      </w:r>
      <w:r w:rsidR="00761EFF">
        <w:rPr>
          <w:rFonts w:ascii="微軟正黑體" w:eastAsia="微軟正黑體" w:hAnsi="微軟正黑體"/>
          <w:color w:val="000000" w:themeColor="text1"/>
        </w:rPr>
        <w:t>ed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with the MgF</w:t>
      </w:r>
      <w:r w:rsidR="00377E20" w:rsidRPr="00C7096D">
        <w:rPr>
          <w:rFonts w:ascii="微軟正黑體" w:eastAsia="微軟正黑體" w:hAnsi="微軟正黑體"/>
          <w:color w:val="000000" w:themeColor="text1"/>
          <w:vertAlign w:val="subscript"/>
        </w:rPr>
        <w:t>2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="00413A11" w:rsidRPr="00C7096D">
        <w:rPr>
          <w:rFonts w:ascii="微軟正黑體" w:eastAsia="微軟正黑體" w:hAnsi="微軟正黑體"/>
          <w:color w:val="000000" w:themeColor="text1"/>
        </w:rPr>
        <w:t>anti-reflection coating (</w:t>
      </w:r>
      <w:r w:rsidR="00377E20" w:rsidRPr="00C7096D">
        <w:rPr>
          <w:rFonts w:ascii="微軟正黑體" w:eastAsia="微軟正黑體" w:hAnsi="微軟正黑體"/>
          <w:color w:val="000000" w:themeColor="text1"/>
        </w:rPr>
        <w:t>ARC</w:t>
      </w:r>
      <w:r w:rsidR="00413A11" w:rsidRPr="00C7096D">
        <w:rPr>
          <w:rFonts w:ascii="微軟正黑體" w:eastAsia="微軟正黑體" w:hAnsi="微軟正黑體"/>
          <w:color w:val="000000" w:themeColor="text1"/>
        </w:rPr>
        <w:t>)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film is significantly darker than the area without the ARC film</w:t>
      </w:r>
      <w:r w:rsidR="00413A11" w:rsidRPr="00C7096D">
        <w:rPr>
          <w:rFonts w:ascii="微軟正黑體" w:eastAsia="微軟正黑體" w:hAnsi="微軟正黑體"/>
          <w:color w:val="000000" w:themeColor="text1"/>
        </w:rPr>
        <w:t>.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 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The reduced </w:t>
      </w:r>
      <w:r w:rsidR="00377E20" w:rsidRPr="00C7096D">
        <w:rPr>
          <w:rFonts w:ascii="微軟正黑體" w:eastAsia="微軟正黑體" w:hAnsi="微軟正黑體"/>
          <w:color w:val="000000" w:themeColor="text1"/>
        </w:rPr>
        <w:t xml:space="preserve">optical reflectivity 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by ARC film increases the </w:t>
      </w:r>
      <w:r w:rsidR="00F11771" w:rsidRPr="00C7096D">
        <w:rPr>
          <w:rFonts w:ascii="微軟正黑體" w:eastAsia="微軟正黑體" w:hAnsi="微軟正黑體"/>
          <w:color w:val="000000" w:themeColor="text1"/>
        </w:rPr>
        <w:t>harvest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 of incident irradiation as well as photovoltaic parameters. The 2-terminal perovskite/Si tandem device (working area of 2.56 cm</w:t>
      </w:r>
      <w:r w:rsidR="00413A11" w:rsidRPr="00C7096D">
        <w:rPr>
          <w:rFonts w:ascii="微軟正黑體" w:eastAsia="微軟正黑體" w:hAnsi="微軟正黑體"/>
          <w:color w:val="000000" w:themeColor="text1"/>
          <w:vertAlign w:val="superscript"/>
        </w:rPr>
        <w:t>2</w:t>
      </w:r>
      <w:r w:rsidR="00413A11" w:rsidRPr="00C7096D">
        <w:rPr>
          <w:rFonts w:ascii="微軟正黑體" w:eastAsia="微軟正黑體" w:hAnsi="微軟正黑體"/>
          <w:color w:val="000000" w:themeColor="text1"/>
        </w:rPr>
        <w:t>) exhibits high photovoltaic performance of V</w:t>
      </w:r>
      <w:r w:rsidR="00413A11" w:rsidRPr="00C7096D">
        <w:rPr>
          <w:rFonts w:ascii="微軟正黑體" w:eastAsia="微軟正黑體" w:hAnsi="微軟正黑體"/>
          <w:color w:val="000000" w:themeColor="text1"/>
          <w:vertAlign w:val="subscript"/>
        </w:rPr>
        <w:t>OC</w:t>
      </w:r>
      <w:r w:rsidR="00413A11" w:rsidRPr="00C7096D">
        <w:rPr>
          <w:rFonts w:ascii="微軟正黑體" w:eastAsia="微軟正黑體" w:hAnsi="微軟正黑體"/>
          <w:color w:val="000000" w:themeColor="text1"/>
        </w:rPr>
        <w:t>= 1.72 V, J</w:t>
      </w:r>
      <w:r w:rsidR="00413A11" w:rsidRPr="00C7096D">
        <w:rPr>
          <w:rFonts w:ascii="微軟正黑體" w:eastAsia="微軟正黑體" w:hAnsi="微軟正黑體"/>
          <w:color w:val="000000" w:themeColor="text1"/>
          <w:vertAlign w:val="subscript"/>
        </w:rPr>
        <w:t>SC</w:t>
      </w:r>
      <w:r w:rsidR="00413A11" w:rsidRPr="00C7096D">
        <w:rPr>
          <w:rFonts w:ascii="微軟正黑體" w:eastAsia="微軟正黑體" w:hAnsi="微軟正黑體"/>
          <w:color w:val="000000" w:themeColor="text1"/>
        </w:rPr>
        <w:t>= 19.05 mA/cm</w:t>
      </w:r>
      <w:r w:rsidR="00413A11" w:rsidRPr="00C7096D">
        <w:rPr>
          <w:rFonts w:ascii="微軟正黑體" w:eastAsia="微軟正黑體" w:hAnsi="微軟正黑體"/>
          <w:color w:val="000000" w:themeColor="text1"/>
          <w:vertAlign w:val="superscript"/>
        </w:rPr>
        <w:t>2</w:t>
      </w:r>
      <w:r w:rsidR="00413A11" w:rsidRPr="00C7096D">
        <w:rPr>
          <w:rFonts w:ascii="微軟正黑體" w:eastAsia="微軟正黑體" w:hAnsi="微軟正黑體"/>
          <w:color w:val="000000" w:themeColor="text1"/>
        </w:rPr>
        <w:t xml:space="preserve">, FF= 71.75%, PCE= 23.53%. </w:t>
      </w:r>
    </w:p>
    <w:p w14:paraId="624ADAE7" w14:textId="77777777" w:rsidR="002C20BC" w:rsidRPr="00C7096D" w:rsidRDefault="002C20BC" w:rsidP="00DD601B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</w:p>
    <w:p w14:paraId="131EB9AB" w14:textId="7D50F11B" w:rsidR="00D23427" w:rsidRPr="00C7096D" w:rsidRDefault="00C248F0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C7096D">
        <w:rPr>
          <w:rFonts w:ascii="微軟正黑體" w:eastAsia="微軟正黑體" w:hAnsi="微軟正黑體" w:hint="eastAsia"/>
        </w:rPr>
        <w:t>研究成果影片</w:t>
      </w:r>
      <w:r w:rsidR="00325942" w:rsidRPr="00C7096D">
        <w:rPr>
          <w:rFonts w:ascii="微軟正黑體" w:eastAsia="微軟正黑體" w:hAnsi="微軟正黑體" w:hint="eastAsia"/>
        </w:rPr>
        <w:t>(已請提供繳交</w:t>
      </w:r>
      <w:r w:rsidR="0019188E" w:rsidRPr="00C7096D">
        <w:rPr>
          <w:rFonts w:ascii="微軟正黑體" w:eastAsia="微軟正黑體" w:hAnsi="微軟正黑體" w:hint="eastAsia"/>
        </w:rPr>
        <w:t>，截止日：113/1/31</w:t>
      </w:r>
      <w:r w:rsidR="00325942" w:rsidRPr="00C7096D">
        <w:rPr>
          <w:rFonts w:ascii="微軟正黑體" w:eastAsia="微軟正黑體" w:hAnsi="微軟正黑體" w:hint="eastAsia"/>
        </w:rPr>
        <w:t>)</w:t>
      </w:r>
    </w:p>
    <w:sectPr w:rsidR="00D23427" w:rsidRPr="00C7096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367C78" w14:textId="77777777" w:rsidR="004172F3" w:rsidRDefault="004172F3" w:rsidP="00636865">
      <w:r>
        <w:separator/>
      </w:r>
    </w:p>
  </w:endnote>
  <w:endnote w:type="continuationSeparator" w:id="0">
    <w:p w14:paraId="081127B0" w14:textId="77777777" w:rsidR="004172F3" w:rsidRDefault="004172F3" w:rsidP="006368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1741F6" w14:textId="77777777" w:rsidR="004172F3" w:rsidRDefault="004172F3" w:rsidP="00636865">
      <w:r>
        <w:separator/>
      </w:r>
    </w:p>
  </w:footnote>
  <w:footnote w:type="continuationSeparator" w:id="0">
    <w:p w14:paraId="24E0CEB0" w14:textId="77777777" w:rsidR="004172F3" w:rsidRDefault="004172F3" w:rsidP="006368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C76E51"/>
    <w:multiLevelType w:val="hybridMultilevel"/>
    <w:tmpl w:val="F1A4C6E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4F4E2397"/>
    <w:multiLevelType w:val="hybridMultilevel"/>
    <w:tmpl w:val="7BB086D0"/>
    <w:lvl w:ilvl="0" w:tplc="D43449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6CD6"/>
    <w:rsid w:val="00001739"/>
    <w:rsid w:val="000117D0"/>
    <w:rsid w:val="001419F5"/>
    <w:rsid w:val="00141F63"/>
    <w:rsid w:val="0018222E"/>
    <w:rsid w:val="0019188E"/>
    <w:rsid w:val="001D1748"/>
    <w:rsid w:val="002161D3"/>
    <w:rsid w:val="00222369"/>
    <w:rsid w:val="002259A5"/>
    <w:rsid w:val="00232663"/>
    <w:rsid w:val="002329D2"/>
    <w:rsid w:val="0024764B"/>
    <w:rsid w:val="00284DFA"/>
    <w:rsid w:val="002C20BC"/>
    <w:rsid w:val="002F30E1"/>
    <w:rsid w:val="002F5D3E"/>
    <w:rsid w:val="00325942"/>
    <w:rsid w:val="00356A64"/>
    <w:rsid w:val="00377E20"/>
    <w:rsid w:val="00383B5E"/>
    <w:rsid w:val="0038627C"/>
    <w:rsid w:val="00413A11"/>
    <w:rsid w:val="004172F3"/>
    <w:rsid w:val="004868DB"/>
    <w:rsid w:val="004C40E6"/>
    <w:rsid w:val="00515DFE"/>
    <w:rsid w:val="00550284"/>
    <w:rsid w:val="00557349"/>
    <w:rsid w:val="00591F86"/>
    <w:rsid w:val="00621749"/>
    <w:rsid w:val="00636865"/>
    <w:rsid w:val="0066789C"/>
    <w:rsid w:val="006A1239"/>
    <w:rsid w:val="006C69EC"/>
    <w:rsid w:val="007273E8"/>
    <w:rsid w:val="00761EFF"/>
    <w:rsid w:val="007F149B"/>
    <w:rsid w:val="0085793A"/>
    <w:rsid w:val="00874717"/>
    <w:rsid w:val="008907AF"/>
    <w:rsid w:val="0092091C"/>
    <w:rsid w:val="009251F8"/>
    <w:rsid w:val="00942DFD"/>
    <w:rsid w:val="00954A4E"/>
    <w:rsid w:val="00964F68"/>
    <w:rsid w:val="00970DE8"/>
    <w:rsid w:val="00976139"/>
    <w:rsid w:val="009F4E08"/>
    <w:rsid w:val="00A31E38"/>
    <w:rsid w:val="00A37175"/>
    <w:rsid w:val="00A84809"/>
    <w:rsid w:val="00A93959"/>
    <w:rsid w:val="00AC065B"/>
    <w:rsid w:val="00B2185D"/>
    <w:rsid w:val="00B76DD3"/>
    <w:rsid w:val="00B87B7F"/>
    <w:rsid w:val="00C248F0"/>
    <w:rsid w:val="00C7096D"/>
    <w:rsid w:val="00C91297"/>
    <w:rsid w:val="00C96CD6"/>
    <w:rsid w:val="00CB0CC4"/>
    <w:rsid w:val="00CE15C5"/>
    <w:rsid w:val="00D15163"/>
    <w:rsid w:val="00D23427"/>
    <w:rsid w:val="00D60200"/>
    <w:rsid w:val="00D753A2"/>
    <w:rsid w:val="00D757E4"/>
    <w:rsid w:val="00DD601B"/>
    <w:rsid w:val="00DF0F39"/>
    <w:rsid w:val="00EA2109"/>
    <w:rsid w:val="00EC3265"/>
    <w:rsid w:val="00F11771"/>
    <w:rsid w:val="00F2206C"/>
    <w:rsid w:val="00F622C1"/>
    <w:rsid w:val="00FE7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856BF7"/>
  <w15:chartTrackingRefBased/>
  <w15:docId w15:val="{9C95CC24-9282-43DB-A22E-0832EFB55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6CD6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6368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636865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6368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636865"/>
    <w:rPr>
      <w:sz w:val="20"/>
      <w:szCs w:val="20"/>
    </w:rPr>
  </w:style>
  <w:style w:type="table" w:styleId="a8">
    <w:name w:val="Table Grid"/>
    <w:basedOn w:val="a1"/>
    <w:uiPriority w:val="59"/>
    <w:rsid w:val="00970DE8"/>
    <w:rPr>
      <w:kern w:val="0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CE15C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E15C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769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28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46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39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601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4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28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56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5</Pages>
  <Words>649</Words>
  <Characters>3701</Characters>
  <Application>Microsoft Office Word</Application>
  <DocSecurity>0</DocSecurity>
  <Lines>30</Lines>
  <Paragraphs>8</Paragraphs>
  <ScaleCrop>false</ScaleCrop>
  <Company/>
  <LinksUpToDate>false</LinksUpToDate>
  <CharactersWithSpaces>4342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Chih Wei Chu</cp:lastModifiedBy>
  <cp:revision>14</cp:revision>
  <dcterms:created xsi:type="dcterms:W3CDTF">2024-02-24T02:48:00Z</dcterms:created>
  <dcterms:modified xsi:type="dcterms:W3CDTF">2024-02-26T01:25:00Z</dcterms:modified>
</cp:coreProperties>
</file>